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F4" w:rsidRDefault="00A878F4">
      <w:pPr>
        <w:rPr>
          <w:rStyle w:val="layout"/>
        </w:rPr>
      </w:pPr>
      <w:r w:rsidRPr="00A878F4">
        <w:rPr>
          <w:rStyle w:val="layout"/>
          <w:u w:val="single"/>
        </w:rPr>
        <w:t>С</w:t>
      </w:r>
      <w:r w:rsidRPr="00A878F4">
        <w:rPr>
          <w:rStyle w:val="layout"/>
          <w:u w:val="single"/>
        </w:rPr>
        <w:t>акский РЭС</w:t>
      </w:r>
    </w:p>
    <w:p w:rsidR="002460CD" w:rsidRDefault="00A878F4">
      <w:r>
        <w:rPr>
          <w:rStyle w:val="layout"/>
        </w:rPr>
        <w:t xml:space="preserve"> В связи с работами на линии, возможен перерыв в подачи эл. энергии на  время проведения работ с 9</w:t>
      </w:r>
      <w:r>
        <w:rPr>
          <w:rStyle w:val="layout"/>
        </w:rPr>
        <w:t>:00</w:t>
      </w:r>
      <w:r>
        <w:rPr>
          <w:rStyle w:val="layout"/>
        </w:rPr>
        <w:t>-17</w:t>
      </w:r>
      <w:r>
        <w:rPr>
          <w:rStyle w:val="layout"/>
        </w:rPr>
        <w:t>:00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469"/>
        <w:gridCol w:w="2940"/>
        <w:gridCol w:w="1763"/>
      </w:tblGrid>
      <w:tr w:rsidR="00A878F4" w:rsidRPr="00A878F4" w:rsidTr="00A878F4">
        <w:trPr>
          <w:trHeight w:val="1632"/>
        </w:trPr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878F4" w:rsidRPr="00A878F4" w:rsidRDefault="00A878F4" w:rsidP="00A878F4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878F4" w:rsidRPr="00A878F4" w:rsidRDefault="00A878F4" w:rsidP="00A878F4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Уютное: </w:t>
            </w: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Горького, ИП </w:t>
            </w:r>
            <w:proofErr w:type="spellStart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Аметов</w:t>
            </w:r>
            <w:proofErr w:type="spellEnd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ИП </w:t>
            </w:r>
            <w:proofErr w:type="spellStart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Ховалкина</w:t>
            </w:r>
            <w:proofErr w:type="spellEnd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Крымская водная компания –скважина с. Абрикосовка, ООО Сигма-</w:t>
            </w:r>
            <w:proofErr w:type="spellStart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зерноток</w:t>
            </w:r>
            <w:proofErr w:type="spellEnd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ФЛ </w:t>
            </w:r>
            <w:proofErr w:type="spellStart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Бейдер</w:t>
            </w:r>
            <w:proofErr w:type="spellEnd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Сем-Дан,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878F4" w:rsidRPr="00A878F4" w:rsidRDefault="00A878F4" w:rsidP="00A8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Уютное ВЛ 10кВ Л-1 ТП-222,606,792,469,476,879,220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878F4" w:rsidRPr="00A878F4" w:rsidRDefault="00A878F4" w:rsidP="00A8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пропускной способности сети 10кВ</w:t>
            </w:r>
          </w:p>
          <w:p w:rsidR="00A878F4" w:rsidRPr="00A878F4" w:rsidRDefault="00A878F4" w:rsidP="00A8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8F4" w:rsidRPr="00A878F4" w:rsidTr="00A878F4">
        <w:trPr>
          <w:trHeight w:val="1556"/>
        </w:trPr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878F4" w:rsidRPr="00A878F4" w:rsidRDefault="00A878F4" w:rsidP="00A878F4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878F4" w:rsidRPr="00A878F4" w:rsidRDefault="00A878F4" w:rsidP="00A878F4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Уютное: </w:t>
            </w: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51-96, пер. Степной, ул. Кирова, М2, ООО Статус, ФЛ Безруков, ООО </w:t>
            </w:r>
            <w:proofErr w:type="spellStart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Крымтелеком</w:t>
            </w:r>
            <w:proofErr w:type="spellEnd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-АТС, Здание </w:t>
            </w:r>
            <w:proofErr w:type="spellStart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Уютненского</w:t>
            </w:r>
            <w:proofErr w:type="spellEnd"/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ИП Павленко, ООО Сигма-контора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878F4" w:rsidRPr="00A878F4" w:rsidRDefault="00A878F4" w:rsidP="00A8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Уютное ВЛ 10кВ Л-1 ТП-781,1242,466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878F4" w:rsidRPr="00A878F4" w:rsidRDefault="00A878F4" w:rsidP="00A8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пропускной способности сети 10кВ</w:t>
            </w:r>
          </w:p>
          <w:p w:rsidR="00A878F4" w:rsidRPr="00A878F4" w:rsidRDefault="00A878F4" w:rsidP="00A8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8F4" w:rsidRDefault="00A878F4"/>
    <w:sectPr w:rsidR="00A8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F4"/>
    <w:rsid w:val="002460CD"/>
    <w:rsid w:val="00A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2FF5"/>
  <w15:chartTrackingRefBased/>
  <w15:docId w15:val="{7F60FBCA-E7DF-4926-998D-5E9FDD31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8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8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Козина </cp:lastModifiedBy>
  <cp:revision>1</cp:revision>
  <dcterms:created xsi:type="dcterms:W3CDTF">2022-10-13T06:10:00Z</dcterms:created>
  <dcterms:modified xsi:type="dcterms:W3CDTF">2022-10-13T06:12:00Z</dcterms:modified>
</cp:coreProperties>
</file>